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066C" w14:textId="77777777" w:rsidR="00C918D1" w:rsidRPr="00A448CE" w:rsidRDefault="00C918D1" w:rsidP="00C918D1">
      <w:pPr>
        <w:pStyle w:val="BasicParagraph"/>
        <w:suppressAutoHyphens/>
        <w:ind w:left="-720"/>
        <w:jc w:val="center"/>
        <w:rPr>
          <w:rFonts w:ascii="Garamond" w:hAnsi="Garamond" w:cs="Garamond"/>
          <w:b/>
          <w:sz w:val="48"/>
          <w:szCs w:val="48"/>
          <w:lang w:val="es-ES_tradnl"/>
        </w:rPr>
      </w:pPr>
      <w:r w:rsidRPr="00A448CE">
        <w:rPr>
          <w:rFonts w:ascii="Garamond" w:hAnsi="Garamond" w:cs="Garamond"/>
          <w:b/>
          <w:bCs/>
          <w:sz w:val="48"/>
          <w:szCs w:val="48"/>
          <w:lang w:val="es-ES_tradnl"/>
        </w:rPr>
        <w:t>MIS RECURSOS DE AYUDA</w:t>
      </w:r>
    </w:p>
    <w:p w14:paraId="64C51966" w14:textId="77777777" w:rsidR="00C918D1" w:rsidRPr="00A448CE" w:rsidRDefault="00C918D1" w:rsidP="00C918D1">
      <w:pPr>
        <w:pStyle w:val="BasicParagraph"/>
        <w:suppressAutoHyphens/>
        <w:ind w:left="-720"/>
        <w:jc w:val="center"/>
        <w:rPr>
          <w:rFonts w:ascii="Garamond" w:hAnsi="Garamond" w:cs="Garamond"/>
          <w:b/>
          <w:sz w:val="28"/>
          <w:szCs w:val="28"/>
          <w:lang w:val="es-ES_tradnl"/>
        </w:rPr>
      </w:pPr>
      <w:r w:rsidRPr="00A448CE">
        <w:rPr>
          <w:rFonts w:ascii="Garamond" w:hAnsi="Garamond" w:cs="Garamond"/>
          <w:b/>
          <w:bCs/>
          <w:sz w:val="28"/>
          <w:szCs w:val="28"/>
          <w:lang w:val="es-ES_tradnl"/>
        </w:rPr>
        <w:t>CREE PLANES DE RESERVA PARA IR A LA ESCUELA</w:t>
      </w:r>
    </w:p>
    <w:p w14:paraId="786C58C9" w14:textId="77777777" w:rsidR="00C918D1" w:rsidRPr="00A448CE" w:rsidRDefault="00C918D1" w:rsidP="00C918D1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  <w:lang w:val="es-ES_tradnl"/>
        </w:rPr>
      </w:pPr>
      <w:r w:rsidRPr="00A448C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E9C30" wp14:editId="144ABF86">
                <wp:simplePos x="0" y="0"/>
                <wp:positionH relativeFrom="column">
                  <wp:posOffset>3065780</wp:posOffset>
                </wp:positionH>
                <wp:positionV relativeFrom="paragraph">
                  <wp:posOffset>147320</wp:posOffset>
                </wp:positionV>
                <wp:extent cx="3133725" cy="3587115"/>
                <wp:effectExtent l="0" t="0" r="0" b="0"/>
                <wp:wrapSquare wrapText="bothSides"/>
                <wp:docPr id="2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58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3F8AE" w14:textId="77777777" w:rsidR="00C918D1" w:rsidRPr="00057993" w:rsidRDefault="00C918D1" w:rsidP="00C918D1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r w:rsidRPr="00057993">
                              <w:rPr>
                                <w:rFonts w:ascii="Garamond-Bold" w:hAnsi="Garamond-Bold"/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t>Mi Familia:</w:t>
                            </w:r>
                            <w:r w:rsidRPr="00057993">
                              <w:rPr>
                                <w:rFonts w:ascii="Garamond" w:hAnsi="Garamond"/>
                                <w:sz w:val="22"/>
                                <w:szCs w:val="22"/>
                                <w:lang w:val="es"/>
                              </w:rPr>
                              <w:t xml:space="preserve"> Indique a quienes viven en su hogar.</w:t>
                            </w:r>
                          </w:p>
                          <w:p w14:paraId="30F82CB1" w14:textId="77777777" w:rsidR="00C918D1" w:rsidRPr="00057993" w:rsidRDefault="00C918D1" w:rsidP="00C918D1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r w:rsidRPr="00057993">
                              <w:rPr>
                                <w:rFonts w:ascii="Garamond-Bold" w:hAnsi="Garamond-Bold"/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t>Ayudantes Diarios:</w:t>
                            </w:r>
                            <w:r w:rsidRPr="00057993">
                              <w:rPr>
                                <w:rFonts w:ascii="Garamond" w:hAnsi="Garamond"/>
                                <w:sz w:val="22"/>
                                <w:szCs w:val="22"/>
                                <w:lang w:val="es"/>
                              </w:rPr>
                              <w:t xml:space="preserve"> Identifique a quienes les puede pedir ayuda con llevarle a la escuela o con solucionar algún problema. Esas personas son amigos, vecinos, personal de la escuela y parientes quienes pueden ayudar regularmente.</w:t>
                            </w:r>
                          </w:p>
                          <w:p w14:paraId="3BD7480F" w14:textId="77777777" w:rsidR="00C918D1" w:rsidRPr="00057993" w:rsidRDefault="00C918D1" w:rsidP="00C918D1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r w:rsidRPr="00057993">
                              <w:rPr>
                                <w:rFonts w:ascii="Garamond-Bold" w:hAnsi="Garamond-Bold"/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t>Ayudantes Ocasionales:</w:t>
                            </w:r>
                            <w:r w:rsidRPr="00057993">
                              <w:rPr>
                                <w:rFonts w:ascii="Garamond" w:hAnsi="Garamond"/>
                                <w:sz w:val="22"/>
                                <w:szCs w:val="22"/>
                                <w:lang w:val="es"/>
                              </w:rPr>
                              <w:t xml:space="preserve"> Identifique a las personas quienes probablemente no pueden ayudar todos los días, pero quienes pueden ayudar en una emergencia. Puede ser un(a) padrino/madrina, pariente o amigo(a) quien no viva en su barrio, pero quien pueda venir en algunos momentos. </w:t>
                            </w:r>
                          </w:p>
                          <w:p w14:paraId="4CF44569" w14:textId="77777777" w:rsidR="00C918D1" w:rsidRPr="00057993" w:rsidRDefault="00C918D1" w:rsidP="00C918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line="288" w:lineRule="auto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057993">
                              <w:rPr>
                                <w:rFonts w:ascii="Garamond-Bold" w:hAnsi="Garamond-Bold"/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t>Ayudantes en Potencial:</w:t>
                            </w:r>
                            <w:r w:rsidRPr="00057993">
                              <w:rPr>
                                <w:rFonts w:ascii="Garamond" w:hAnsi="Garamond"/>
                                <w:sz w:val="22"/>
                                <w:szCs w:val="22"/>
                                <w:lang w:val="es"/>
                              </w:rPr>
                              <w:t xml:space="preserve"> Identifique a las personas quienes son parte de su comunidad escolar, lugar de culto o barrio y quienes pueden ayudar, si se les pide.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E9C3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1.4pt;margin-top:11.6pt;width:246.75pt;height:28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iWmYQIAACgFAAAOAAAAZHJzL2Uyb0RvYy54bWysVE1v2zAMvQ/YfxB0Xx0n6FoEdYosRXYp&#13;&#10;2mJJ0bMqS40xSdQkJnb260fJTtJ1u3TYRab58UQ+krq67qxhOxViA67i5dmIM+Uk1I17qfjjevnp&#13;&#10;krOIwtXCgFMV36vIr2cfP1y1fqrGsAFTq8AIxMVp6yu+QfTToohyo6yIZ+CVI6OGYAXSb3gp6iBa&#13;&#10;QremGI9Gn4sWQu0DSBUjaW96I59lfK2VxHuto0JmKk65YT5DPp/TWcyuxPQlCL9p5JCG+IcsrGgc&#13;&#10;XXqEuhEo2DY0f0DZRgaIoPFMgi1A60aqXANVU47eVLPaCK9yLURO9Eea4v+DlXe7h8CauuLjMWdO&#13;&#10;WOrRWnXIvkDHysxP6+OU3FaeHLEjPfU58Zb0kZSp7E4Hm75UECM7Mb0/spvQJCkn5WRyMT7nTJJt&#13;&#10;cn55UZbnCac4hfsQ8asCy5JQ8UDty6yK3W3E3vXgkm5zsGyMyS007jcFYfYalWdgiD5lnCXcG5Wi&#13;&#10;jPumNHGQE0+KPH1qYQLbCZobIaVymGvOuOSdvDTd/Z7AwT+F9lm9J/gYkW8Gh8dg2zgImaU3adff&#13;&#10;Dynr3p+oflV3ErF77oZOPkO9pwYH6FckerlsqAm3IuKDCLQT1FPac7ynQxtoKw6DxNkGws+/6ZM/&#13;&#10;jSpZOWtpxyoef2xFUDRoW7sAorak18HLLBJ+QHMQdQD7RKs9TwhkEk4STsXxIC6w32J6GqSaz7MT&#13;&#10;rZQXeOtWXiboRFUal3X3JIIfZgppHO/gsFli+ma0et8U6WC+RdBNnrtEVs/QQCKtY57c4elI+/76&#13;&#10;P3udHrjZLwAAAP//AwBQSwMEFAAGAAgAAAAhAMhvovTkAAAADwEAAA8AAABkcnMvZG93bnJldi54&#13;&#10;bWxMj81OwzAQhO9IvIO1SNyo3fSHNM2mQlRcQS20Ejc33iYR8TqK3Sa8PeYEl5VGuzvzTb4ZbSuu&#13;&#10;1PvGMcJ0okAQl840XCF8vL88pCB80Gx065gQvsnDpri9yXVm3MA7uu5DJaIJ+0wj1CF0mZS+rMlq&#13;&#10;P3EdcdydXW91iLKvpOn1EM1tKxOlltLqhmNCrTt6rqn82l8swuH1/Hmcq7dqaxfd4EYl2a4k4v3d&#13;&#10;uF3H8bQGEWgMfx/w2yHyQxHBTu7CxosWYZ4mkT8gJLMERDxYPS5nIE4IizSdgixy+b9H8QMAAP//&#13;&#10;AwBQSwECLQAUAAYACAAAACEAtoM4kv4AAADhAQAAEwAAAAAAAAAAAAAAAAAAAAAAW0NvbnRlbnRf&#13;&#10;VHlwZXNdLnhtbFBLAQItABQABgAIAAAAIQA4/SH/1gAAAJQBAAALAAAAAAAAAAAAAAAAAC8BAABf&#13;&#10;cmVscy8ucmVsc1BLAQItABQABgAIAAAAIQCPaiWmYQIAACgFAAAOAAAAAAAAAAAAAAAAAC4CAABk&#13;&#10;cnMvZTJvRG9jLnhtbFBLAQItABQABgAIAAAAIQDIb6L05AAAAA8BAAAPAAAAAAAAAAAAAAAAALsE&#13;&#10;AABkcnMvZG93bnJldi54bWxQSwUGAAAAAAQABADzAAAAzAUAAAAA&#13;&#10;" filled="f" stroked="f">
                <v:textbox>
                  <w:txbxContent>
                    <w:p w14:paraId="7AD3F8AE" w14:textId="77777777" w:rsidR="00C918D1" w:rsidRPr="00057993" w:rsidRDefault="00C918D1" w:rsidP="00C918D1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r w:rsidRPr="00057993">
                        <w:rPr>
                          <w:rFonts w:ascii="Garamond-Bold" w:hAnsi="Garamond-Bold"/>
                          <w:b/>
                          <w:bCs/>
                          <w:sz w:val="22"/>
                          <w:szCs w:val="22"/>
                          <w:lang w:val="es"/>
                        </w:rPr>
                        <w:t>Mi Familia:</w:t>
                      </w:r>
                      <w:r w:rsidRPr="00057993">
                        <w:rPr>
                          <w:rFonts w:ascii="Garamond" w:hAnsi="Garamond"/>
                          <w:sz w:val="22"/>
                          <w:szCs w:val="22"/>
                          <w:lang w:val="es"/>
                        </w:rPr>
                        <w:t xml:space="preserve"> Indique a quienes viven en su hogar.</w:t>
                      </w:r>
                    </w:p>
                    <w:p w14:paraId="30F82CB1" w14:textId="77777777" w:rsidR="00C918D1" w:rsidRPr="00057993" w:rsidRDefault="00C918D1" w:rsidP="00C918D1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r w:rsidRPr="00057993">
                        <w:rPr>
                          <w:rFonts w:ascii="Garamond-Bold" w:hAnsi="Garamond-Bold"/>
                          <w:b/>
                          <w:bCs/>
                          <w:sz w:val="22"/>
                          <w:szCs w:val="22"/>
                          <w:lang w:val="es"/>
                        </w:rPr>
                        <w:t>Ayudantes Diarios:</w:t>
                      </w:r>
                      <w:r w:rsidRPr="00057993">
                        <w:rPr>
                          <w:rFonts w:ascii="Garamond" w:hAnsi="Garamond"/>
                          <w:sz w:val="22"/>
                          <w:szCs w:val="22"/>
                          <w:lang w:val="es"/>
                        </w:rPr>
                        <w:t xml:space="preserve"> Identifique a quienes les puede pedir ayuda con llevarle a la escuela o con solucionar algún problema. Esas personas son amigos, vecinos, personal de la escuela y parientes quienes pueden ayudar regularmente.</w:t>
                      </w:r>
                    </w:p>
                    <w:p w14:paraId="3BD7480F" w14:textId="77777777" w:rsidR="00C918D1" w:rsidRPr="00057993" w:rsidRDefault="00C918D1" w:rsidP="00C918D1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r w:rsidRPr="00057993">
                        <w:rPr>
                          <w:rFonts w:ascii="Garamond-Bold" w:hAnsi="Garamond-Bold"/>
                          <w:b/>
                          <w:bCs/>
                          <w:sz w:val="22"/>
                          <w:szCs w:val="22"/>
                          <w:lang w:val="es"/>
                        </w:rPr>
                        <w:t>Ayudantes Ocasionales:</w:t>
                      </w:r>
                      <w:r w:rsidRPr="00057993">
                        <w:rPr>
                          <w:rFonts w:ascii="Garamond" w:hAnsi="Garamond"/>
                          <w:sz w:val="22"/>
                          <w:szCs w:val="22"/>
                          <w:lang w:val="es"/>
                        </w:rPr>
                        <w:t xml:space="preserve"> Identifique a las personas quienes probablemente no pueden ayudar todos los días, pero quienes pueden ayudar en una emergencia. Puede ser un(a) padrino/madrina, pariente o amigo(a) quien no viva en su barrio, pero quien pueda venir en algunos momentos. </w:t>
                      </w:r>
                    </w:p>
                    <w:p w14:paraId="4CF44569" w14:textId="77777777" w:rsidR="00C918D1" w:rsidRPr="00057993" w:rsidRDefault="00C918D1" w:rsidP="00C918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line="288" w:lineRule="auto"/>
                        <w:ind w:left="360"/>
                        <w:rPr>
                          <w:sz w:val="22"/>
                          <w:szCs w:val="22"/>
                        </w:rPr>
                      </w:pPr>
                      <w:r w:rsidRPr="00057993">
                        <w:rPr>
                          <w:rFonts w:ascii="Garamond-Bold" w:hAnsi="Garamond-Bold"/>
                          <w:b/>
                          <w:bCs/>
                          <w:sz w:val="22"/>
                          <w:szCs w:val="22"/>
                          <w:lang w:val="es"/>
                        </w:rPr>
                        <w:t>Ayudantes en Potencial:</w:t>
                      </w:r>
                      <w:r w:rsidRPr="00057993">
                        <w:rPr>
                          <w:rFonts w:ascii="Garamond" w:hAnsi="Garamond"/>
                          <w:sz w:val="22"/>
                          <w:szCs w:val="22"/>
                          <w:lang w:val="es"/>
                        </w:rPr>
                        <w:t xml:space="preserve"> Identifique a las personas quienes son parte de su comunidad escolar, lugar de culto o barrio y quienes pueden ayudar, si se les pide.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48C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2223E" wp14:editId="71085E97">
                <wp:simplePos x="0" y="0"/>
                <wp:positionH relativeFrom="column">
                  <wp:posOffset>-745490</wp:posOffset>
                </wp:positionH>
                <wp:positionV relativeFrom="paragraph">
                  <wp:posOffset>978535</wp:posOffset>
                </wp:positionV>
                <wp:extent cx="1644650" cy="457200"/>
                <wp:effectExtent l="0" t="0" r="0" b="0"/>
                <wp:wrapSquare wrapText="bothSides"/>
                <wp:docPr id="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631F6" w14:textId="77777777" w:rsidR="00C918D1" w:rsidRPr="008A6965" w:rsidRDefault="00C918D1" w:rsidP="00C918D1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AYUDANTES EN POTENCIAL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223E" id="Text Box 9" o:spid="_x0000_s1027" type="#_x0000_t202" style="position:absolute;left:0;text-align:left;margin-left:-58.7pt;margin-top:77.05pt;width:129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w8qVgIAAB4FAAAOAAAAZHJzL2Uyb0RvYy54bWysVE1v2zAMvQ/YfxB0X5wUabYZcYosRXYp&#13;&#10;2qLJ0LMiS7ExSdQkJXb260fJdtplu3TYRab58UQ+kprftFqRo3C+BlPQyWhMiTAcytrsC/ptu/7w&#13;&#10;iRIfmCmZAiMKehKe3izev5s3NhdXUIEqhSMIYnze2IJWIdg8yzyvhGZ+BFYYNEpwmgX8dfusdKxB&#13;&#10;dK2yq/F4ljXgSuuAC+9Re9sZ6SLhSyl4eJDSi0BUQTG3kE6Xzl08s8Wc5XvHbFXzPg32D1loVhu8&#13;&#10;9Ax1ywIjB1f/AaVr7sCDDCMOOgMpay5SDVjNZHxRzaZiVqRakBxvzzT5/wfL74+PjtRlQaeUGKax&#13;&#10;RVvRBvIFWvI5stNYn6PTxqJbaFGNXR70HpWx6FY6Hb9YDkE78nw6cxvBeAyaTaezazRxtE2vP2Lz&#13;&#10;Ikz2Em2dD18FaBKFgjrsXaKUHe986FwHl3iZgXWtVOqfMr8pELPTiDQAfXQspEs4SeGkRIxS5klI&#13;&#10;JCDlHRVp9MRKOXJkODSMc2FCKjnhonf0knj3WwJ7/xjaZfWW4HNEuhlMOAfr2oBLLF2kXX4fUpad&#13;&#10;P1L9qu4ohnbXps6f+7mD8oRtdtCtibd8XWMv7pgPj8zhXmD7cNfDAx5SQVNQ6CVKKnA//6aP/jiu&#13;&#10;aKWkwT0rqP9xYE7gtB30CpDhCb4QlicR8V1Qgygd6Gdc72VEQBMzHHEKGgZxFbpNxueBi+UyOeFa&#13;&#10;WRbuzMbyCB0Zi1OzbZ+Zs/1oBRzKexi2i+UXE9b59oR1nPQ/uIRpZPsHI2756//k9fKsLX4BAAD/&#13;&#10;/wMAUEsDBBQABgAIAAAAIQBB22Qs4gAAABEBAAAPAAAAZHJzL2Rvd25yZXYueG1sTE/LTsMwELwj&#13;&#10;8Q/WInFrbUdpgDROhai4gigPiZubbJOIeB3FbhP+nu2JXkZazew8is3senHCMXSeDOilAoFU+bqj&#13;&#10;xsDH+/PiHkSIlmrbe0IDvxhgU15fFTav/URveNrFRrAJhdwaaGMccilD1aKzYekHJOYOfnQ28jk2&#13;&#10;sh7txOaul4lSmXS2I05o7YBPLVY/u6Mz8Ply+P5K1Wuzdath8rOS5B6kMbc383bN8LgGEXGO/x9w&#13;&#10;3sD9oeRie3+kOojewELru5S1zKxSDeIsSXUGYm8gSTINsizk5ZLyDwAA//8DAFBLAQItABQABgAI&#13;&#10;AAAAIQC2gziS/gAAAOEBAAATAAAAAAAAAAAAAAAAAAAAAABbQ29udGVudF9UeXBlc10ueG1sUEsB&#13;&#10;Ai0AFAAGAAgAAAAhADj9If/WAAAAlAEAAAsAAAAAAAAAAAAAAAAALwEAAF9yZWxzLy5yZWxzUEsB&#13;&#10;Ai0AFAAGAAgAAAAhAGgLDypWAgAAHgUAAA4AAAAAAAAAAAAAAAAALgIAAGRycy9lMm9Eb2MueG1s&#13;&#10;UEsBAi0AFAAGAAgAAAAhAEHbZCziAAAAEQEAAA8AAAAAAAAAAAAAAAAAsAQAAGRycy9kb3ducmV2&#13;&#10;LnhtbFBLBQYAAAAABAAEAPMAAAC/BQAAAAA=&#13;&#10;" filled="f" stroked="f">
                <v:textbox>
                  <w:txbxContent>
                    <w:p w14:paraId="6F2631F6" w14:textId="77777777" w:rsidR="00C918D1" w:rsidRPr="008A6965" w:rsidRDefault="00C918D1" w:rsidP="00C918D1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es"/>
                        </w:rPr>
                        <w:t>AYUDANTES EN POTENCIAL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48C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1BE4A" wp14:editId="4E8E0B67">
                <wp:simplePos x="0" y="0"/>
                <wp:positionH relativeFrom="column">
                  <wp:posOffset>-327660</wp:posOffset>
                </wp:positionH>
                <wp:positionV relativeFrom="paragraph">
                  <wp:posOffset>509905</wp:posOffset>
                </wp:positionV>
                <wp:extent cx="1485900" cy="457200"/>
                <wp:effectExtent l="0" t="0" r="0" b="0"/>
                <wp:wrapSquare wrapText="bothSides"/>
                <wp:docPr id="1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0A77B" w14:textId="77777777" w:rsidR="00C918D1" w:rsidRPr="008A6965" w:rsidRDefault="00C918D1" w:rsidP="00C918D1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MI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1BE4A" id="Text Box 6" o:spid="_x0000_s1028" type="#_x0000_t202" style="position:absolute;left:0;text-align:left;margin-left:-25.8pt;margin-top:40.15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SnFVAIAAB8FAAAOAAAAZHJzL2Uyb0RvYy54bWysVE1P3DAQvVfqf7B8L1kQULoiiyiIXhCg&#13;&#10;QsXZ69i7UW2Pa5tNtr++z06yUNoLVS/OZObN83z69Ky3hm1UiC25mu/vzThTTlLTulXNvz1cfTjh&#13;&#10;LCbhGmHIqZpvVeRni/fvTjs/Vwe0JtOowEDi4rzzNV+n5OdVFeVaWRH3yCsHo6ZgRcJvWFVNEB3Y&#13;&#10;rakOZrPjqqPQ+EBSxQjt5WDki8KvtZLpVuuoEjM1R2ypnKGcy3xWi1MxXwXh160cwxD/EIUVrcOl&#13;&#10;O6pLkQR7Cu0fVLaVgSLptCfJVqR1K1XJAdnsz15lc78WXpVcUJzod2WK/49W3mzuAmsb9G6fMycs&#13;&#10;evSg+sQ+U8+Oc3k6H+dA3XvgUg81oJM+Qpmz7nWw+Yt8GOwo9HZX3Ewms9PhydGnGUwStsOjj+he&#13;&#10;pqmevX2I6Ysiy7JQ84DmlZqKzXVMA3SC5MscXbXGlAYa95sCnINGlQkYvXMiQ8BFSlujspdxX5VG&#13;&#10;BUrcWVFmT12YwDYCUyOkVC6VlAsv0BmlcfdbHEd8dh2ieovzzqPcTC7tnG3rKJQqvQq7+T6FrAc8&#13;&#10;Sv0i7yymftmX1h9M/VxSs0WbAw17Er28atGLaxHTnQhYDLQPy55ucWhDXc1plDhbU/j5N33GY15h&#13;&#10;5azDotU8/ngSQWHanuwFocIYPNxURPCHZCZRB7KP2O/zzACTcBI8NU+TeJGGVcb7INX5eQFhr7xI&#13;&#10;1+7ey0ydK5an5qF/FMGPo5UwlDc0rZeYv5qwATsWbKjJ+IMtLCM7vhh5zV/+F9Tzu7b4BQAA//8D&#13;&#10;AFBLAwQUAAYACAAAACEA29nxrOIAAAAPAQAADwAAAGRycy9kb3ducmV2LnhtbExPTU/DMAy9I/Ef&#13;&#10;IiNx25J161S6phNi4gpifEjcssZrKxqnarK1/Hu8E7tYtt7z+yi2k+vEGYfQetKwmCsQSJW3LdUa&#13;&#10;Pt6fZxmIEA1Z03lCDb8YYFve3hQmt36kNzzvYy1YhEJuNDQx9rmUoWrQmTD3PRJjRz84E/kcamkH&#13;&#10;M7K462Si1Fo60xI7NKbHpwarn/3Jafh8OX5/rdRrvXNpP/pJSXIPUuv7u2m34fG4ARFxiv8fcOnA&#13;&#10;+aHkYAd/IhtEp2GWLtZM1ZCpJYgLIUtWIA68pMkSZFnI6x7lHwAAAP//AwBQSwECLQAUAAYACAAA&#13;&#10;ACEAtoM4kv4AAADhAQAAEwAAAAAAAAAAAAAAAAAAAAAAW0NvbnRlbnRfVHlwZXNdLnhtbFBLAQIt&#13;&#10;ABQABgAIAAAAIQA4/SH/1gAAAJQBAAALAAAAAAAAAAAAAAAAAC8BAABfcmVscy8ucmVsc1BLAQIt&#13;&#10;ABQABgAIAAAAIQCsHSnFVAIAAB8FAAAOAAAAAAAAAAAAAAAAAC4CAABkcnMvZTJvRG9jLnhtbFBL&#13;&#10;AQItABQABgAIAAAAIQDb2fGs4gAAAA8BAAAPAAAAAAAAAAAAAAAAAK4EAABkcnMvZG93bnJldi54&#13;&#10;bWxQSwUGAAAAAAQABADzAAAAvQUAAAAA&#13;&#10;" filled="f" stroked="f">
                <v:textbox>
                  <w:txbxContent>
                    <w:p w14:paraId="64D0A77B" w14:textId="77777777" w:rsidR="00C918D1" w:rsidRPr="008A6965" w:rsidRDefault="00C918D1" w:rsidP="00C918D1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es"/>
                        </w:rPr>
                        <w:t>MI FAMILIA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48CE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3A584530" wp14:editId="676302F3">
            <wp:simplePos x="0" y="0"/>
            <wp:positionH relativeFrom="column">
              <wp:posOffset>381000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oc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v="urn:schemas-microsoft-com:mac:vml" xmlns:mo="http://schemas.microsoft.com/office/mac/office/2008/main" xmlns:ma14="http://schemas.microsoft.com/office/mac/drawingml/2011/main" xmlns="" xmlns:w="http://schemas.openxmlformats.org/wordprocessingml/2006/main" xmlns:w10="urn:schemas-microsoft-com:office:word" xmlns:v="urn:schemas-microsoft-com:vml" xmlns:o="urn:schemas-microsoft-com:office:office"/>
                      </a:ext>
                    </a:extLst>
                  </pic:spPr>
                </pic:pic>
              </a:graphicData>
            </a:graphic>
          </wp:anchor>
        </w:drawing>
      </w:r>
    </w:p>
    <w:p w14:paraId="6F970516" w14:textId="77777777" w:rsidR="00C918D1" w:rsidRPr="00A448CE" w:rsidRDefault="00C918D1" w:rsidP="00C918D1">
      <w:pPr>
        <w:pStyle w:val="BasicParagraph"/>
        <w:suppressAutoHyphens/>
        <w:rPr>
          <w:rFonts w:ascii="Garamond" w:hAnsi="Garamond" w:cs="Garamond"/>
          <w:caps/>
          <w:sz w:val="48"/>
          <w:szCs w:val="48"/>
          <w:lang w:val="es-ES_tradnl"/>
        </w:rPr>
      </w:pPr>
      <w:r w:rsidRPr="00A448CE"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50D2D" wp14:editId="11875C94">
                <wp:simplePos x="0" y="0"/>
                <wp:positionH relativeFrom="column">
                  <wp:posOffset>-749300</wp:posOffset>
                </wp:positionH>
                <wp:positionV relativeFrom="paragraph">
                  <wp:posOffset>1458595</wp:posOffset>
                </wp:positionV>
                <wp:extent cx="1485900" cy="457200"/>
                <wp:effectExtent l="0" t="0" r="0" b="0"/>
                <wp:wrapSquare wrapText="bothSides"/>
                <wp:docPr id="1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73ADB" w14:textId="77777777" w:rsidR="00C918D1" w:rsidRPr="008A6965" w:rsidRDefault="00C918D1" w:rsidP="00C918D1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AYUDANTES DIARIOS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50D2D" id="Text Box 7" o:spid="_x0000_s1029" type="#_x0000_t202" style="position:absolute;margin-left:-59pt;margin-top:114.85pt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9GHVgIAAB8FAAAOAAAAZHJzL2Uyb0RvYy54bWysVE1P3DAQvVfqf7B8L1koX12RRRRELwhQ&#13;&#10;l4qzcWw2qu1xbbPJ9tf32UkWSnuh6sWZzMfzzJsZn5z21rC1CrElV/PdnRlnyklqWvdY8293lx+O&#13;&#10;OYtJuEYYcqrmGxX56eL9u5POz9Uercg0KjCAuDjvfM1XKfl5VUW5UlbEHfLKwagpWJHwGx6rJogO&#13;&#10;6NZUe7PZYdVRaHwgqWKE9mIw8kXB11rJdKN1VImZmiO3VM5Qzod8VosTMX8Mwq9aOaYh/iELK1qH&#13;&#10;S7dQFyIJ9hTaP6BsKwNF0mlHkq1I61aqUgOq2Z29qma5El6VWkBO9Fua4v+Dldfr28DaBr075MwJ&#13;&#10;ix7dqT6xz9Szo0xP5+McXksPv9RDDddJH6HMVfc62PxFPQx2EL3ZkpvBZA7aPz74NINJwrZ/cITu&#13;&#10;ZZjqOdqHmL4osiwLNQ9oXuFUrK9iGlwnl3yZo8vWmNJA435TAHPQqDIBY3QuZEi4SGljVI4y7qvS&#13;&#10;YKDknRVl9tS5CWwtMDVCSuVSKbngwjt7adz9lsDRP4cOWb0leBtRbiaXtsG2dRQKS6/Sbr5PKevB&#13;&#10;H1S/qDuLqX/oS+s/Tv18oGaDNgca9iR6edmiF1ciplsRsBhoH5Y93eDQhrqa0yhxtqLw82/67I95&#13;&#10;hZWzDotW8/jjSQSFaXuy5wSGd/FEeFlE4IdkJlEHsvfY77OMAJNwEjg1T5N4noZVxvsg1dlZccJe&#13;&#10;eZGu3NLLDJ0Zy1Nz19+L4MfRShjKa5rWS8xfTdjgOxI2cDL+YAvLyI4vRl7zl//F6/ldW/wCAAD/&#13;&#10;/wMAUEsDBBQABgAIAAAAIQATcqNI5AAAABEBAAAPAAAAZHJzL2Rvd25yZXYueG1sTI/LTsMwEEX3&#13;&#10;SPyDNUjsWtsB+kjjVIiKLagFKnXnJtMkIh5HsduEv2e6gs1I87r3nmw9ulZcsA+NJwN6qkAgFb5s&#13;&#10;qDLw+fE6WYAI0VJpW09o4AcDrPPbm8ympR9oi5ddrASLUEitgTrGLpUyFDU6G6a+Q+LdyffORm77&#13;&#10;Spa9HVjctTJRaiadbYgdatvhS43F9+7sDHy9nQ77R/VebdxTN/hRSXJLacz93bhZcXlegYg4xr8P&#13;&#10;uDJwfsg52NGfqQyiNTDResFE0UCSLOcgrid6xpOjgQel5yDzTP4nyX8BAAD//wMAUEsBAi0AFAAG&#13;&#10;AAgAAAAhALaDOJL+AAAA4QEAABMAAAAAAAAAAAAAAAAAAAAAAFtDb250ZW50X1R5cGVzXS54bWxQ&#13;&#10;SwECLQAUAAYACAAAACEAOP0h/9YAAACUAQAACwAAAAAAAAAAAAAAAAAvAQAAX3JlbHMvLnJlbHNQ&#13;&#10;SwECLQAUAAYACAAAACEApAPRh1YCAAAfBQAADgAAAAAAAAAAAAAAAAAuAgAAZHJzL2Uyb0RvYy54&#13;&#10;bWxQSwECLQAUAAYACAAAACEAE3KjSOQAAAARAQAADwAAAAAAAAAAAAAAAACwBAAAZHJzL2Rvd25y&#13;&#10;ZXYueG1sUEsFBgAAAAAEAAQA8wAAAMEFAAAAAA==&#13;&#10;" filled="f" stroked="f">
                <v:textbox>
                  <w:txbxContent>
                    <w:p w14:paraId="67E73ADB" w14:textId="77777777" w:rsidR="00C918D1" w:rsidRPr="008A6965" w:rsidRDefault="00C918D1" w:rsidP="00C918D1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es"/>
                        </w:rPr>
                        <w:t>AYUDANTES DIARIOS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48C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75C74" wp14:editId="7CA29AF0">
                <wp:simplePos x="0" y="0"/>
                <wp:positionH relativeFrom="column">
                  <wp:posOffset>-750570</wp:posOffset>
                </wp:positionH>
                <wp:positionV relativeFrom="paragraph">
                  <wp:posOffset>2190750</wp:posOffset>
                </wp:positionV>
                <wp:extent cx="1485900" cy="457200"/>
                <wp:effectExtent l="0" t="0" r="0" b="0"/>
                <wp:wrapSquare wrapText="bothSides"/>
                <wp:docPr id="1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E7A36" w14:textId="77777777" w:rsidR="00C918D1" w:rsidRDefault="00C918D1" w:rsidP="00C918D1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es"/>
                              </w:rPr>
                              <w:t>AYUDANTES OCASIONALES</w:t>
                            </w:r>
                          </w:p>
                          <w:p w14:paraId="047356DE" w14:textId="77777777" w:rsidR="00C918D1" w:rsidRPr="008A6965" w:rsidRDefault="00C918D1" w:rsidP="00C918D1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75C74" id="Text Box 8" o:spid="_x0000_s1030" type="#_x0000_t202" style="position:absolute;margin-left:-59.1pt;margin-top:172.5pt;width:11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8SZRVgIAAB8FAAAOAAAAZHJzL2Uyb0RvYy54bWysVE1P3DAQvVfqf7B8L1kQtHS1WURB9IIA&#13;&#10;ARVn49i7UW2Pa5tNtr++z06yUNoLVS/OZD6eZ97MeHHSW8M2KsSWXM3392acKSepad2q5t/uLz4c&#13;&#10;cxaTcI0w5FTNtyryk+X7d4vOz9UBrck0KjCAuDjvfM3XKfl5VUW5VlbEPfLKwagpWJHwG1ZVE0QH&#13;&#10;dGuqg9nsY9VRaHwgqWKE9nww8mXB11rJdK11VImZmiO3VM5Qzsd8VsuFmK+C8OtWjmmIf8jCitbh&#13;&#10;0h3UuUiCPYX2DyjbykCRdNqTZCvSupWq1IBq9mevqrlbC69KLSAn+h1N8f/ByqvNTWBtg94dceaE&#13;&#10;RY/uVZ/YF+rZcaan83EOrzsPv9RDDddJH6HMVfc62PxFPQx2EL3dkZvBZA46PD76PINJwnZ49And&#13;&#10;yzDVc7QPMX1VZFkWah7QvMKp2FzGNLhOLvkyRxetMaWBxv2mAOagUWUCxuhcyJBwkdLWqBxl3K3S&#13;&#10;YKDknRVl9tSZCWwjMDVCSuVSKbngwjt7adz9lsDRP4cOWb0leBdRbiaXdsG2dRQKS6/Sbr5PKevB&#13;&#10;H1S/qDuLqX/sS+sPp34+UrNFmwMNexK9vGjRi0sR040IWAy0D8uernFoQ13NaZQ4W1P4+Td99se8&#13;&#10;wspZh0WrefzxJILCtD3ZMwLD+3givCwi8EMyk6gD2Qfs92lGgEk4CZyap0k8S8Mq432Q6vS0OGGv&#13;&#10;vEiX7s7LDJ0Zy1Nz3z+I4MfRShjKK5rWS8xfTdjgOxI2cDL+YAvLyI4vRl7zl//F6/ldW/4CAAD/&#13;&#10;/wMAUEsDBBQABgAIAAAAIQADrmkg5AAAABEBAAAPAAAAZHJzL2Rvd25yZXYueG1sTI9BT8MwDIXv&#13;&#10;SPyHyEjctiSjZaOrOyEmriDGQOKWtVlb0ThVk63l3+Od4GLJ8nvP78s3k+vE2Q6h9YSg5wqEpdJX&#13;&#10;LdUI+/fn2QpEiIYq03myCD82wKa4vspNVvmR3ux5F2vBIRQyg9DE2GdShrKxzoS57y3x7egHZyKv&#13;&#10;Qy2rwYwc7jq5UOpeOtMSf2hMb58aW37vTg7h4+X49Zmo13rr0n70k5LkHiTi7c20XfN4XIOIdop/&#13;&#10;DrgwcH8ouNjBn6gKokOYab1asBbhLkkZ7SLRKSMdEBK9VCCLXP4nKX4BAAD//wMAUEsBAi0AFAAG&#13;&#10;AAgAAAAhALaDOJL+AAAA4QEAABMAAAAAAAAAAAAAAAAAAAAAAFtDb250ZW50X1R5cGVzXS54bWxQ&#13;&#10;SwECLQAUAAYACAAAACEAOP0h/9YAAACUAQAACwAAAAAAAAAAAAAAAAAvAQAAX3JlbHMvLnJlbHNQ&#13;&#10;SwECLQAUAAYACAAAACEAvPEmUVYCAAAfBQAADgAAAAAAAAAAAAAAAAAuAgAAZHJzL2Uyb0RvYy54&#13;&#10;bWxQSwECLQAUAAYACAAAACEAA65pIOQAAAARAQAADwAAAAAAAAAAAAAAAACwBAAAZHJzL2Rvd25y&#13;&#10;ZXYueG1sUEsFBgAAAAAEAAQA8wAAAMEFAAAAAA==&#13;&#10;" filled="f" stroked="f">
                <v:textbox>
                  <w:txbxContent>
                    <w:p w14:paraId="560E7A36" w14:textId="77777777" w:rsidR="00C918D1" w:rsidRDefault="00C918D1" w:rsidP="00C918D1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es"/>
                        </w:rPr>
                        <w:t>AYUDANTES OCASIONALES</w:t>
                      </w:r>
                    </w:p>
                    <w:p w14:paraId="047356DE" w14:textId="77777777" w:rsidR="00C918D1" w:rsidRPr="008A6965" w:rsidRDefault="00C918D1" w:rsidP="00C918D1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AB16C1" w14:textId="77777777" w:rsidR="00C918D1" w:rsidRPr="00A448CE" w:rsidRDefault="00C918D1" w:rsidP="00C918D1">
      <w:pPr>
        <w:pStyle w:val="BasicParagraph"/>
        <w:suppressAutoHyphens/>
        <w:ind w:left="-360"/>
        <w:rPr>
          <w:rFonts w:ascii="Garamond" w:hAnsi="Garamond" w:cs="Garamond"/>
          <w:lang w:val="es-ES_tradnl"/>
        </w:rPr>
      </w:pPr>
    </w:p>
    <w:p w14:paraId="3194A409" w14:textId="77777777" w:rsidR="00C918D1" w:rsidRPr="00A448CE" w:rsidRDefault="00C918D1" w:rsidP="00C918D1">
      <w:pPr>
        <w:pStyle w:val="BasicParagraph"/>
        <w:suppressAutoHyphens/>
        <w:ind w:left="-360"/>
        <w:rPr>
          <w:rFonts w:ascii="Garamond" w:hAnsi="Garamond" w:cs="Garamond"/>
          <w:lang w:val="es-ES_tradnl"/>
        </w:rPr>
      </w:pPr>
    </w:p>
    <w:p w14:paraId="2E65B068" w14:textId="77777777" w:rsidR="00C918D1" w:rsidRPr="00A448CE" w:rsidRDefault="00C918D1" w:rsidP="00C918D1">
      <w:pPr>
        <w:pStyle w:val="BasicParagraph"/>
        <w:suppressAutoHyphens/>
        <w:ind w:left="-360"/>
        <w:rPr>
          <w:rFonts w:ascii="Garamond" w:hAnsi="Garamond" w:cs="Garamond"/>
          <w:lang w:val="es-ES_tradnl"/>
        </w:rPr>
      </w:pPr>
    </w:p>
    <w:p w14:paraId="0E2D5608" w14:textId="77777777" w:rsidR="00C918D1" w:rsidRPr="00A448CE" w:rsidRDefault="00C918D1" w:rsidP="00C918D1">
      <w:pPr>
        <w:pStyle w:val="BasicParagraph"/>
        <w:suppressAutoHyphens/>
        <w:ind w:left="-360"/>
        <w:rPr>
          <w:rFonts w:ascii="Garamond" w:hAnsi="Garamond" w:cs="Garamond"/>
          <w:lang w:val="es-ES_tradnl"/>
        </w:rPr>
      </w:pPr>
    </w:p>
    <w:p w14:paraId="7C4A38FC" w14:textId="77777777" w:rsidR="00C918D1" w:rsidRPr="00A448CE" w:rsidRDefault="00C918D1" w:rsidP="00B22BD4">
      <w:pPr>
        <w:pStyle w:val="BasicParagraph"/>
        <w:numPr>
          <w:ilvl w:val="0"/>
          <w:numId w:val="2"/>
        </w:numPr>
        <w:suppressAutoHyphens/>
        <w:spacing w:line="240" w:lineRule="auto"/>
        <w:ind w:left="-360"/>
        <w:rPr>
          <w:rFonts w:ascii="Garamond" w:hAnsi="Garamond" w:cs="Garamond"/>
          <w:lang w:val="es-ES_tradnl"/>
        </w:rPr>
      </w:pPr>
      <w:r w:rsidRPr="00A448CE">
        <w:rPr>
          <w:rFonts w:ascii="Garamond-Bold" w:hAnsi="Garamond-Bold"/>
          <w:b/>
          <w:bCs/>
          <w:lang w:val="es-ES_tradnl"/>
        </w:rPr>
        <w:t>Mi Familia:</w:t>
      </w:r>
      <w:r w:rsidRPr="00A448CE">
        <w:rPr>
          <w:rFonts w:ascii="Garamond" w:hAnsi="Garamond"/>
          <w:lang w:val="es-ES_tradnl"/>
        </w:rPr>
        <w:t xml:space="preserve"> </w:t>
      </w:r>
      <w:r w:rsidRPr="00A448CE">
        <w:rPr>
          <w:lang w:val="es-ES_tradnl"/>
        </w:rPr>
        <w:br/>
      </w:r>
      <w:r w:rsidRPr="00A448CE">
        <w:rPr>
          <w:lang w:val="es-ES_tradnl"/>
        </w:rPr>
        <w:br/>
      </w:r>
    </w:p>
    <w:p w14:paraId="467911B5" w14:textId="77777777" w:rsidR="00C918D1" w:rsidRPr="00A448CE" w:rsidRDefault="00C918D1" w:rsidP="00B22BD4">
      <w:pPr>
        <w:pStyle w:val="BasicParagraph"/>
        <w:numPr>
          <w:ilvl w:val="0"/>
          <w:numId w:val="2"/>
        </w:numPr>
        <w:suppressAutoHyphens/>
        <w:spacing w:line="240" w:lineRule="auto"/>
        <w:ind w:left="-360"/>
        <w:rPr>
          <w:rFonts w:ascii="Garamond" w:hAnsi="Garamond" w:cs="Garamond"/>
          <w:lang w:val="es-ES_tradnl"/>
        </w:rPr>
      </w:pPr>
      <w:r w:rsidRPr="00A448CE">
        <w:rPr>
          <w:rFonts w:ascii="Garamond-Bold" w:hAnsi="Garamond-Bold"/>
          <w:b/>
          <w:bCs/>
          <w:lang w:val="es-ES_tradnl"/>
        </w:rPr>
        <w:t>Ayudantes Diarios:</w:t>
      </w:r>
      <w:r w:rsidRPr="00A448CE">
        <w:rPr>
          <w:rFonts w:ascii="Garamond" w:hAnsi="Garamond"/>
          <w:lang w:val="es-ES_tradnl"/>
        </w:rPr>
        <w:t xml:space="preserve"> </w:t>
      </w:r>
      <w:r w:rsidRPr="00A448CE">
        <w:rPr>
          <w:lang w:val="es-ES_tradnl"/>
        </w:rPr>
        <w:br/>
      </w:r>
      <w:r w:rsidRPr="00A448CE">
        <w:rPr>
          <w:lang w:val="es-ES_tradnl"/>
        </w:rPr>
        <w:br/>
      </w:r>
    </w:p>
    <w:p w14:paraId="2DA937D4" w14:textId="77777777" w:rsidR="00C918D1" w:rsidRPr="00A448CE" w:rsidRDefault="00C918D1" w:rsidP="00B22BD4">
      <w:pPr>
        <w:pStyle w:val="BasicParagraph"/>
        <w:numPr>
          <w:ilvl w:val="0"/>
          <w:numId w:val="2"/>
        </w:numPr>
        <w:suppressAutoHyphens/>
        <w:spacing w:line="240" w:lineRule="auto"/>
        <w:ind w:left="-360"/>
        <w:rPr>
          <w:rFonts w:ascii="Garamond" w:hAnsi="Garamond" w:cs="Garamond"/>
          <w:lang w:val="es-ES_tradnl"/>
        </w:rPr>
      </w:pPr>
      <w:r w:rsidRPr="00A448CE">
        <w:rPr>
          <w:rFonts w:ascii="Garamond-Bold" w:hAnsi="Garamond-Bold"/>
          <w:b/>
          <w:bCs/>
          <w:lang w:val="es-ES_tradnl"/>
        </w:rPr>
        <w:t>Ayudantes Ocasionales:</w:t>
      </w:r>
      <w:r w:rsidRPr="00A448CE">
        <w:rPr>
          <w:rFonts w:ascii="Garamond" w:hAnsi="Garamond"/>
          <w:lang w:val="es-ES_tradnl"/>
        </w:rPr>
        <w:t xml:space="preserve"> </w:t>
      </w:r>
      <w:r w:rsidRPr="00A448CE">
        <w:rPr>
          <w:lang w:val="es-ES_tradnl"/>
        </w:rPr>
        <w:br/>
      </w:r>
      <w:r w:rsidRPr="00A448CE">
        <w:rPr>
          <w:lang w:val="es-ES_tradnl"/>
        </w:rPr>
        <w:br/>
      </w:r>
    </w:p>
    <w:p w14:paraId="4FCF8925" w14:textId="77777777" w:rsidR="00C918D1" w:rsidRPr="00A448CE" w:rsidRDefault="00C918D1" w:rsidP="00B22BD4">
      <w:pPr>
        <w:pStyle w:val="BasicParagraph"/>
        <w:numPr>
          <w:ilvl w:val="0"/>
          <w:numId w:val="2"/>
        </w:numPr>
        <w:suppressAutoHyphens/>
        <w:spacing w:line="240" w:lineRule="auto"/>
        <w:ind w:left="-360"/>
        <w:rPr>
          <w:rFonts w:ascii="Garamond" w:hAnsi="Garamond" w:cs="Garamond"/>
          <w:caps/>
          <w:sz w:val="48"/>
          <w:szCs w:val="48"/>
          <w:lang w:val="es-ES_tradnl"/>
        </w:rPr>
      </w:pPr>
      <w:r w:rsidRPr="00A448CE">
        <w:rPr>
          <w:rFonts w:ascii="Garamond-Bold" w:hAnsi="Garamond-Bold"/>
          <w:b/>
          <w:bCs/>
          <w:lang w:val="es-ES_tradnl"/>
        </w:rPr>
        <w:t>Ayudantes en Potencial:</w:t>
      </w:r>
      <w:r w:rsidRPr="00A448CE">
        <w:rPr>
          <w:rFonts w:ascii="Garamond-Bold" w:hAnsi="Garamond-Bold"/>
          <w:lang w:val="es-ES_tradnl"/>
        </w:rPr>
        <w:br/>
      </w:r>
    </w:p>
    <w:p w14:paraId="67CD3511" w14:textId="77777777" w:rsidR="00C918D1" w:rsidRPr="00A448CE" w:rsidRDefault="00C918D1" w:rsidP="00C918D1">
      <w:pPr>
        <w:pStyle w:val="BasicParagraph"/>
        <w:ind w:left="-720"/>
        <w:rPr>
          <w:rFonts w:ascii="Garamond" w:hAnsi="Garamond" w:cs="Garamond"/>
          <w:lang w:val="es-ES_tradnl"/>
        </w:rPr>
      </w:pPr>
      <w:r w:rsidRPr="00A448CE">
        <w:rPr>
          <w:rFonts w:ascii="Garamond" w:hAnsi="Garamond" w:cs="Garamond"/>
          <w:lang w:val="es-ES_tradnl"/>
        </w:rPr>
        <w:t xml:space="preserve">Si necesito ayuda para ir y volver de la escuela, o con algo que afecte mi presencia, les pediré a las siguientes personas para que me ayuden: </w:t>
      </w:r>
    </w:p>
    <w:p w14:paraId="4679CB35" w14:textId="77777777" w:rsidR="00C918D1" w:rsidRPr="00A448CE" w:rsidRDefault="00C918D1" w:rsidP="00C918D1">
      <w:pPr>
        <w:pStyle w:val="BasicParagraph"/>
        <w:rPr>
          <w:sz w:val="22"/>
          <w:szCs w:val="22"/>
          <w:lang w:val="es-ES_tradnl"/>
        </w:rPr>
      </w:pPr>
    </w:p>
    <w:p w14:paraId="497577A9" w14:textId="77777777" w:rsidR="00C918D1" w:rsidRPr="00A448CE" w:rsidRDefault="00C918D1" w:rsidP="00C918D1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  <w:lang w:val="es-ES_tradnl"/>
        </w:rPr>
      </w:pPr>
      <w:r w:rsidRPr="00A448CE">
        <w:rPr>
          <w:rFonts w:ascii="Garamond-Bold" w:hAnsi="Garamond-Bold"/>
          <w:b/>
          <w:bCs/>
          <w:color w:val="45AA42"/>
          <w:sz w:val="22"/>
          <w:szCs w:val="22"/>
          <w:lang w:val="es-ES_tradnl"/>
        </w:rPr>
        <w:t xml:space="preserve">Nombre: </w:t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lang w:val="es-ES_tradnl"/>
        </w:rPr>
        <w:t xml:space="preserve"> </w:t>
      </w:r>
      <w:r w:rsidRPr="00A448CE">
        <w:rPr>
          <w:rFonts w:ascii="Garamond-Bold" w:hAnsi="Garamond-Bold"/>
          <w:b/>
          <w:bCs/>
          <w:color w:val="45AA42"/>
          <w:sz w:val="22"/>
          <w:szCs w:val="22"/>
          <w:lang w:val="es-ES_tradnl"/>
        </w:rPr>
        <w:t xml:space="preserve">Mejor teléfono para comunicarse: </w:t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lang w:val="es-ES_tradnl"/>
        </w:rPr>
        <w:br/>
      </w:r>
      <w:r w:rsidRPr="00A448CE">
        <w:rPr>
          <w:color w:val="45AA42"/>
          <w:sz w:val="22"/>
          <w:szCs w:val="22"/>
          <w:lang w:val="es-ES_tradnl"/>
        </w:rPr>
        <w:br/>
      </w:r>
      <w:r w:rsidRPr="00A448CE">
        <w:rPr>
          <w:rFonts w:ascii="Garamond-Bold" w:hAnsi="Garamond-Bold"/>
          <w:b/>
          <w:bCs/>
          <w:color w:val="45AA42"/>
          <w:sz w:val="22"/>
          <w:szCs w:val="22"/>
          <w:lang w:val="es-ES_tradnl"/>
        </w:rPr>
        <w:t xml:space="preserve">Nombre: </w:t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lang w:val="es-ES_tradnl"/>
        </w:rPr>
        <w:t xml:space="preserve"> </w:t>
      </w:r>
      <w:r w:rsidRPr="00A448CE">
        <w:rPr>
          <w:rFonts w:ascii="Garamond-Bold" w:hAnsi="Garamond-Bold"/>
          <w:b/>
          <w:bCs/>
          <w:color w:val="45AA42"/>
          <w:sz w:val="22"/>
          <w:szCs w:val="22"/>
          <w:lang w:val="es-ES_tradnl"/>
        </w:rPr>
        <w:t xml:space="preserve">Mejor teléfono para comunicarse: </w:t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</w:p>
    <w:p w14:paraId="3A7C6C35" w14:textId="77777777" w:rsidR="00C918D1" w:rsidRPr="00A448CE" w:rsidRDefault="00C918D1" w:rsidP="00C918D1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  <w:lang w:val="es-ES_tradnl"/>
        </w:rPr>
      </w:pPr>
    </w:p>
    <w:p w14:paraId="50C90A07" w14:textId="0EF7C6FA" w:rsidR="0014561C" w:rsidRPr="00C918D1" w:rsidRDefault="00C918D1" w:rsidP="00C918D1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  <w:lang w:val="es-ES_tradnl"/>
        </w:rPr>
      </w:pPr>
      <w:r w:rsidRPr="00A448CE">
        <w:rPr>
          <w:rFonts w:ascii="Garamond-Bold" w:hAnsi="Garamond-Bold"/>
          <w:b/>
          <w:bCs/>
          <w:color w:val="45AA42"/>
          <w:sz w:val="22"/>
          <w:szCs w:val="22"/>
          <w:lang w:val="es-ES_tradnl"/>
        </w:rPr>
        <w:t xml:space="preserve">Nombre: </w:t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u w:val="single"/>
          <w:lang w:val="es-ES_tradnl"/>
        </w:rPr>
        <w:tab/>
      </w:r>
      <w:r w:rsidRPr="00A448CE">
        <w:rPr>
          <w:sz w:val="22"/>
          <w:szCs w:val="22"/>
          <w:lang w:val="es-ES_tradnl"/>
        </w:rPr>
        <w:t xml:space="preserve"> </w:t>
      </w:r>
      <w:r w:rsidRPr="00A448CE">
        <w:rPr>
          <w:rFonts w:ascii="Garamond-Bold" w:hAnsi="Garamond-Bold"/>
          <w:b/>
          <w:bCs/>
          <w:color w:val="45AA42"/>
          <w:sz w:val="22"/>
          <w:szCs w:val="22"/>
          <w:lang w:val="es-ES_tradnl"/>
        </w:rPr>
        <w:t xml:space="preserve">Mejor teléfono para comunicarse: </w:t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  <w:r w:rsidRPr="00A448CE">
        <w:rPr>
          <w:color w:val="auto"/>
          <w:sz w:val="22"/>
          <w:szCs w:val="22"/>
          <w:u w:val="single"/>
          <w:lang w:val="es-ES_tradnl"/>
        </w:rPr>
        <w:tab/>
      </w:r>
    </w:p>
    <w:sectPr w:rsidR="0014561C" w:rsidRPr="00C918D1" w:rsidSect="00B22BD4">
      <w:headerReference w:type="default" r:id="rId8"/>
      <w:footerReference w:type="default" r:id="rId9"/>
      <w:pgSz w:w="12240" w:h="15840"/>
      <w:pgMar w:top="1008" w:right="1008" w:bottom="1296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075E" w14:textId="77777777" w:rsidR="00487D8D" w:rsidRDefault="00487D8D" w:rsidP="007D70F5">
      <w:r>
        <w:separator/>
      </w:r>
    </w:p>
  </w:endnote>
  <w:endnote w:type="continuationSeparator" w:id="0">
    <w:p w14:paraId="79C9278F" w14:textId="77777777" w:rsidR="00487D8D" w:rsidRDefault="00487D8D" w:rsidP="007D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6397" w14:textId="77777777" w:rsidR="00B22BD4" w:rsidRPr="000843EB" w:rsidRDefault="00B22BD4" w:rsidP="00B22BD4">
    <w:pPr>
      <w:pStyle w:val="BasicParagraph"/>
      <w:suppressAutoHyphens/>
      <w:ind w:left="1890"/>
      <w:rPr>
        <w:rFonts w:ascii="Garamond-Bold" w:hAnsi="Garamond-Bold" w:cs="Garamond-Bold"/>
        <w:b/>
        <w:bCs/>
        <w:sz w:val="22"/>
      </w:rPr>
    </w:pPr>
    <w:r w:rsidRPr="000843EB">
      <w:rPr>
        <w:rFonts w:ascii="Garamond" w:hAnsi="Garamond"/>
        <w:noProof/>
        <w:sz w:val="20"/>
        <w:szCs w:val="19"/>
        <w:lang w:eastAsia="zh-CN"/>
      </w:rPr>
      <w:drawing>
        <wp:anchor distT="0" distB="0" distL="114300" distR="114300" simplePos="0" relativeHeight="251661312" behindDoc="0" locked="0" layoutInCell="1" allowOverlap="1" wp14:anchorId="35F659CD" wp14:editId="46DFEA3C">
          <wp:simplePos x="0" y="0"/>
          <wp:positionH relativeFrom="column">
            <wp:posOffset>-457200</wp:posOffset>
          </wp:positionH>
          <wp:positionV relativeFrom="paragraph">
            <wp:posOffset>-88265</wp:posOffset>
          </wp:positionV>
          <wp:extent cx="1409065" cy="632441"/>
          <wp:effectExtent l="0" t="0" r="0" b="0"/>
          <wp:wrapNone/>
          <wp:docPr id="6" name="Picture 6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065" cy="632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43EB">
      <w:rPr>
        <w:rFonts w:ascii="Garamond-Bold" w:hAnsi="Garamond-Bold"/>
        <w:b/>
        <w:bCs/>
        <w:sz w:val="22"/>
        <w:lang w:val="es"/>
      </w:rPr>
      <w:t>Para obtener más información, visite www.attendanceworks.org</w:t>
    </w:r>
  </w:p>
  <w:p w14:paraId="1F678B9F" w14:textId="77777777" w:rsidR="00B22BD4" w:rsidRPr="000843EB" w:rsidRDefault="00B22BD4" w:rsidP="00B22BD4">
    <w:pPr>
      <w:pStyle w:val="BasicParagraph"/>
      <w:ind w:left="1890"/>
      <w:rPr>
        <w:rFonts w:ascii="Garamond" w:hAnsi="Garamond" w:cs="Garamond"/>
        <w:sz w:val="20"/>
        <w:szCs w:val="20"/>
      </w:rPr>
    </w:pPr>
    <w:r w:rsidRPr="000843EB">
      <w:rPr>
        <w:rFonts w:ascii="Garamond" w:hAnsi="Garamond" w:cs="Garamond"/>
        <w:sz w:val="20"/>
        <w:szCs w:val="20"/>
        <w:lang w:val="es"/>
      </w:rPr>
      <w:t xml:space="preserve">Adaptado de materiales creados por Trabajos Tempranos en la Escuela Primaria </w:t>
    </w:r>
    <w:proofErr w:type="spellStart"/>
    <w:r w:rsidRPr="000843EB">
      <w:rPr>
        <w:rFonts w:ascii="Garamond" w:hAnsi="Garamond" w:cs="Garamond"/>
        <w:sz w:val="20"/>
        <w:szCs w:val="20"/>
        <w:lang w:val="es"/>
      </w:rPr>
      <w:t>Earl</w:t>
    </w:r>
    <w:proofErr w:type="spellEnd"/>
    <w:r w:rsidRPr="000843EB">
      <w:rPr>
        <w:rFonts w:ascii="Garamond" w:hAnsi="Garamond" w:cs="Garamond"/>
        <w:sz w:val="20"/>
        <w:szCs w:val="20"/>
        <w:lang w:val="es"/>
      </w:rPr>
      <w:t xml:space="preserve"> </w:t>
    </w:r>
    <w:proofErr w:type="spellStart"/>
    <w:r w:rsidRPr="000843EB">
      <w:rPr>
        <w:rFonts w:ascii="Garamond" w:hAnsi="Garamond" w:cs="Garamond"/>
        <w:sz w:val="20"/>
        <w:szCs w:val="20"/>
        <w:lang w:val="es"/>
      </w:rPr>
      <w:t>Boyles</w:t>
    </w:r>
    <w:proofErr w:type="spellEnd"/>
    <w:r w:rsidRPr="000843EB">
      <w:rPr>
        <w:rFonts w:ascii="Garamond" w:hAnsi="Garamond" w:cs="Garamond"/>
        <w:sz w:val="20"/>
        <w:szCs w:val="20"/>
        <w:lang w:val="es"/>
      </w:rPr>
      <w:t xml:space="preserve"> en Portland, </w:t>
    </w:r>
    <w:proofErr w:type="spellStart"/>
    <w:r w:rsidRPr="000843EB">
      <w:rPr>
        <w:rFonts w:ascii="Garamond" w:hAnsi="Garamond" w:cs="Garamond"/>
        <w:sz w:val="20"/>
        <w:szCs w:val="20"/>
        <w:lang w:val="es"/>
      </w:rPr>
      <w:t>Oregon</w:t>
    </w:r>
    <w:proofErr w:type="spellEnd"/>
    <w:r w:rsidRPr="000843EB">
      <w:rPr>
        <w:rFonts w:ascii="Garamond" w:hAnsi="Garamond" w:cs="Garamond"/>
        <w:sz w:val="20"/>
        <w:szCs w:val="20"/>
        <w:lang w:val="es"/>
      </w:rPr>
      <w:t xml:space="preserve"> (</w:t>
    </w:r>
    <w:hyperlink r:id="rId2" w:history="1">
      <w:r w:rsidRPr="000843EB">
        <w:rPr>
          <w:rStyle w:val="Hyperlink"/>
          <w:rFonts w:ascii="Garamond" w:hAnsi="Garamond" w:cs="Garamond"/>
          <w:sz w:val="20"/>
          <w:szCs w:val="20"/>
          <w:lang w:val="es"/>
        </w:rPr>
        <w:t>http://www.childinst.org/our-initiatives/early-works</w:t>
      </w:r>
    </w:hyperlink>
    <w:r w:rsidRPr="000843EB">
      <w:rPr>
        <w:rFonts w:ascii="Garamond" w:hAnsi="Garamond" w:cs="Garamond"/>
        <w:sz w:val="20"/>
        <w:szCs w:val="20"/>
        <w:lang w:val="es"/>
      </w:rPr>
      <w:t>)</w:t>
    </w:r>
  </w:p>
  <w:p w14:paraId="62641E96" w14:textId="77777777" w:rsidR="00B22BD4" w:rsidRPr="00300598" w:rsidRDefault="00B22BD4" w:rsidP="00B22BD4">
    <w:pPr>
      <w:pStyle w:val="BasicParagraph"/>
      <w:tabs>
        <w:tab w:val="left" w:pos="7655"/>
      </w:tabs>
      <w:ind w:left="1890"/>
      <w:jc w:val="right"/>
      <w:rPr>
        <w:rFonts w:ascii="Garamond" w:hAnsi="Garamond" w:cs="Garamond"/>
        <w:i/>
        <w:iCs/>
        <w:sz w:val="21"/>
        <w:szCs w:val="21"/>
      </w:rPr>
    </w:pPr>
    <w:r>
      <w:rPr>
        <w:rFonts w:ascii="Garamond" w:hAnsi="Garamond" w:cs="Garamond"/>
        <w:i/>
        <w:iCs/>
        <w:sz w:val="18"/>
        <w:szCs w:val="18"/>
        <w:lang w:val="es"/>
      </w:rPr>
      <w:t>Rev. 27/08/2021</w:t>
    </w:r>
  </w:p>
  <w:p w14:paraId="182A9BBC" w14:textId="77777777" w:rsidR="00B22BD4" w:rsidRDefault="00B22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F343" w14:textId="77777777" w:rsidR="00487D8D" w:rsidRDefault="00487D8D" w:rsidP="007D70F5">
      <w:r>
        <w:separator/>
      </w:r>
    </w:p>
  </w:footnote>
  <w:footnote w:type="continuationSeparator" w:id="0">
    <w:p w14:paraId="0FD629EF" w14:textId="77777777" w:rsidR="00487D8D" w:rsidRDefault="00487D8D" w:rsidP="007D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31D9" w14:textId="4EA3A1D6" w:rsidR="007D70F5" w:rsidRDefault="007D70F5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68468BA" wp14:editId="1546CD80">
          <wp:simplePos x="0" y="0"/>
          <wp:positionH relativeFrom="column">
            <wp:posOffset>-1143000</wp:posOffset>
          </wp:positionH>
          <wp:positionV relativeFrom="paragraph">
            <wp:posOffset>-447040</wp:posOffset>
          </wp:positionV>
          <wp:extent cx="7771765" cy="10057765"/>
          <wp:effectExtent l="0" t="0" r="63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4550"/>
    <w:multiLevelType w:val="hybridMultilevel"/>
    <w:tmpl w:val="D214DEF0"/>
    <w:lvl w:ilvl="0" w:tplc="9F0E7DB2">
      <w:start w:val="1"/>
      <w:numFmt w:val="decimal"/>
      <w:lvlText w:val="%1."/>
      <w:lvlJc w:val="left"/>
      <w:pPr>
        <w:ind w:left="720" w:hanging="360"/>
      </w:pPr>
    </w:lvl>
    <w:lvl w:ilvl="1" w:tplc="8F72B4F0" w:tentative="1">
      <w:start w:val="1"/>
      <w:numFmt w:val="lowerLetter"/>
      <w:lvlText w:val="%2."/>
      <w:lvlJc w:val="left"/>
      <w:pPr>
        <w:ind w:left="1440" w:hanging="360"/>
      </w:pPr>
    </w:lvl>
    <w:lvl w:ilvl="2" w:tplc="0FFA5986" w:tentative="1">
      <w:start w:val="1"/>
      <w:numFmt w:val="lowerRoman"/>
      <w:lvlText w:val="%3."/>
      <w:lvlJc w:val="right"/>
      <w:pPr>
        <w:ind w:left="2160" w:hanging="180"/>
      </w:pPr>
    </w:lvl>
    <w:lvl w:ilvl="3" w:tplc="05947C8C" w:tentative="1">
      <w:start w:val="1"/>
      <w:numFmt w:val="decimal"/>
      <w:lvlText w:val="%4."/>
      <w:lvlJc w:val="left"/>
      <w:pPr>
        <w:ind w:left="2880" w:hanging="360"/>
      </w:pPr>
    </w:lvl>
    <w:lvl w:ilvl="4" w:tplc="78E6AFB6" w:tentative="1">
      <w:start w:val="1"/>
      <w:numFmt w:val="lowerLetter"/>
      <w:lvlText w:val="%5."/>
      <w:lvlJc w:val="left"/>
      <w:pPr>
        <w:ind w:left="3600" w:hanging="360"/>
      </w:pPr>
    </w:lvl>
    <w:lvl w:ilvl="5" w:tplc="474A3BAA" w:tentative="1">
      <w:start w:val="1"/>
      <w:numFmt w:val="lowerRoman"/>
      <w:lvlText w:val="%6."/>
      <w:lvlJc w:val="right"/>
      <w:pPr>
        <w:ind w:left="4320" w:hanging="180"/>
      </w:pPr>
    </w:lvl>
    <w:lvl w:ilvl="6" w:tplc="42AC1814" w:tentative="1">
      <w:start w:val="1"/>
      <w:numFmt w:val="decimal"/>
      <w:lvlText w:val="%7."/>
      <w:lvlJc w:val="left"/>
      <w:pPr>
        <w:ind w:left="5040" w:hanging="360"/>
      </w:pPr>
    </w:lvl>
    <w:lvl w:ilvl="7" w:tplc="289433E6" w:tentative="1">
      <w:start w:val="1"/>
      <w:numFmt w:val="lowerLetter"/>
      <w:lvlText w:val="%8."/>
      <w:lvlJc w:val="left"/>
      <w:pPr>
        <w:ind w:left="5760" w:hanging="360"/>
      </w:pPr>
    </w:lvl>
    <w:lvl w:ilvl="8" w:tplc="4B964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E1C3E"/>
    <w:multiLevelType w:val="hybridMultilevel"/>
    <w:tmpl w:val="64684362"/>
    <w:lvl w:ilvl="0" w:tplc="5F62A95A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7B3AC740" w:tentative="1">
      <w:start w:val="1"/>
      <w:numFmt w:val="lowerLetter"/>
      <w:lvlText w:val="%2."/>
      <w:lvlJc w:val="left"/>
      <w:pPr>
        <w:ind w:left="720" w:hanging="360"/>
      </w:pPr>
    </w:lvl>
    <w:lvl w:ilvl="2" w:tplc="9FDA1662" w:tentative="1">
      <w:start w:val="1"/>
      <w:numFmt w:val="lowerRoman"/>
      <w:lvlText w:val="%3."/>
      <w:lvlJc w:val="right"/>
      <w:pPr>
        <w:ind w:left="1440" w:hanging="180"/>
      </w:pPr>
    </w:lvl>
    <w:lvl w:ilvl="3" w:tplc="EDF4301C" w:tentative="1">
      <w:start w:val="1"/>
      <w:numFmt w:val="decimal"/>
      <w:lvlText w:val="%4."/>
      <w:lvlJc w:val="left"/>
      <w:pPr>
        <w:ind w:left="2160" w:hanging="360"/>
      </w:pPr>
    </w:lvl>
    <w:lvl w:ilvl="4" w:tplc="1592085C" w:tentative="1">
      <w:start w:val="1"/>
      <w:numFmt w:val="lowerLetter"/>
      <w:lvlText w:val="%5."/>
      <w:lvlJc w:val="left"/>
      <w:pPr>
        <w:ind w:left="2880" w:hanging="360"/>
      </w:pPr>
    </w:lvl>
    <w:lvl w:ilvl="5" w:tplc="19507608" w:tentative="1">
      <w:start w:val="1"/>
      <w:numFmt w:val="lowerRoman"/>
      <w:lvlText w:val="%6."/>
      <w:lvlJc w:val="right"/>
      <w:pPr>
        <w:ind w:left="3600" w:hanging="180"/>
      </w:pPr>
    </w:lvl>
    <w:lvl w:ilvl="6" w:tplc="72300716" w:tentative="1">
      <w:start w:val="1"/>
      <w:numFmt w:val="decimal"/>
      <w:lvlText w:val="%7."/>
      <w:lvlJc w:val="left"/>
      <w:pPr>
        <w:ind w:left="4320" w:hanging="360"/>
      </w:pPr>
    </w:lvl>
    <w:lvl w:ilvl="7" w:tplc="269440A6" w:tentative="1">
      <w:start w:val="1"/>
      <w:numFmt w:val="lowerLetter"/>
      <w:lvlText w:val="%8."/>
      <w:lvlJc w:val="left"/>
      <w:pPr>
        <w:ind w:left="5040" w:hanging="360"/>
      </w:pPr>
    </w:lvl>
    <w:lvl w:ilvl="8" w:tplc="6FFEFF54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D1"/>
    <w:rsid w:val="00434114"/>
    <w:rsid w:val="00487D8D"/>
    <w:rsid w:val="00584A88"/>
    <w:rsid w:val="005A2A12"/>
    <w:rsid w:val="007D70F5"/>
    <w:rsid w:val="007E7EB7"/>
    <w:rsid w:val="00AF023B"/>
    <w:rsid w:val="00B22BD4"/>
    <w:rsid w:val="00C9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29444"/>
  <w15:chartTrackingRefBased/>
  <w15:docId w15:val="{08CF40ED-7102-EC46-940B-DEB96647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918D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C918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0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0F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D70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0F5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22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ldinst.org/our-initiatives/early-works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394</Characters>
  <Application>Microsoft Office Word</Application>
  <DocSecurity>0</DocSecurity>
  <Lines>6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Saunders</dc:creator>
  <cp:keywords/>
  <dc:description/>
  <cp:lastModifiedBy>Catherine Cooney</cp:lastModifiedBy>
  <cp:revision>2</cp:revision>
  <dcterms:created xsi:type="dcterms:W3CDTF">2022-02-07T21:09:00Z</dcterms:created>
  <dcterms:modified xsi:type="dcterms:W3CDTF">2022-02-07T21:09:00Z</dcterms:modified>
</cp:coreProperties>
</file>